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F" w:rsidRDefault="002233C5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Rectangle 3" o:spid="_x0000_s1026" style="position:absolute;margin-left:254.7pt;margin-top:-15pt;width:248.5pt;height:586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" filled="f" stroked="f">
            <v:textbox>
              <w:txbxContent>
                <w:p w:rsidR="00F417E2" w:rsidRPr="00851CD0" w:rsidRDefault="00287592" w:rsidP="00287592">
                  <w:pPr>
                    <w:ind w:left="360"/>
                    <w:rPr>
                      <w:i/>
                      <w:sz w:val="24"/>
                      <w:szCs w:val="24"/>
                    </w:rPr>
                  </w:pPr>
                  <w:r w:rsidRPr="00851CD0">
                    <w:rPr>
                      <w:i/>
                      <w:sz w:val="24"/>
                      <w:szCs w:val="24"/>
                    </w:rPr>
                    <w:t>Управлять велосипедом при движении по дорогам разрешается лицам не моложе 14 лет. С 14 лет приобретается ПРАВО выехать на велосипеде на проезжую часть дороги.</w:t>
                  </w:r>
                </w:p>
                <w:p w:rsidR="00287592" w:rsidRDefault="00287592" w:rsidP="00287592">
                  <w:pPr>
                    <w:ind w:left="360"/>
                    <w:rPr>
                      <w:b/>
                      <w:sz w:val="40"/>
                      <w:szCs w:val="40"/>
                    </w:rPr>
                  </w:pPr>
                  <w:r w:rsidRPr="00287592">
                    <w:rPr>
                      <w:b/>
                      <w:sz w:val="40"/>
                      <w:szCs w:val="40"/>
                      <w:u w:val="single"/>
                    </w:rPr>
                    <w:t>Обязуется:</w:t>
                  </w:r>
                </w:p>
                <w:p w:rsidR="00851CD0" w:rsidRPr="00851CD0" w:rsidRDefault="00851CD0" w:rsidP="00851CD0">
                  <w:pPr>
                    <w:rPr>
                      <w:i/>
                      <w:sz w:val="24"/>
                      <w:szCs w:val="24"/>
                    </w:rPr>
                  </w:pPr>
                  <w:r w:rsidRPr="00851CD0">
                    <w:rPr>
                      <w:i/>
                      <w:sz w:val="24"/>
                      <w:szCs w:val="24"/>
                    </w:rPr>
                    <w:t>Ездить только на технически исправном велосипеде.</w:t>
                  </w:r>
                </w:p>
                <w:p w:rsidR="00851CD0" w:rsidRPr="00851CD0" w:rsidRDefault="00851CD0" w:rsidP="00851CD0">
                  <w:pPr>
                    <w:rPr>
                      <w:i/>
                      <w:sz w:val="24"/>
                      <w:szCs w:val="24"/>
                    </w:rPr>
                  </w:pPr>
                  <w:r w:rsidRPr="00851CD0">
                    <w:rPr>
                      <w:i/>
                      <w:sz w:val="24"/>
                      <w:szCs w:val="24"/>
                    </w:rPr>
                    <w:t>Перед выездом проверить и в пути обеспечить исправное техническое состояние транспортного средства.</w:t>
                  </w:r>
                </w:p>
                <w:p w:rsidR="00851CD0" w:rsidRPr="00851CD0" w:rsidRDefault="00851CD0" w:rsidP="00851CD0">
                  <w:pPr>
                    <w:rPr>
                      <w:i/>
                      <w:sz w:val="24"/>
                      <w:szCs w:val="24"/>
                    </w:rPr>
                  </w:pPr>
                  <w:r w:rsidRPr="00851CD0">
                    <w:rPr>
                      <w:i/>
                      <w:sz w:val="24"/>
                      <w:szCs w:val="24"/>
                    </w:rPr>
                    <w:t>Проходить по требованию сотрудников полиции освидетельствование на состояние опьянения. В отдельных случаях проходить проверку знаний Правил и навыков вождения.</w:t>
                  </w:r>
                </w:p>
                <w:p w:rsidR="00287592" w:rsidRPr="00851CD0" w:rsidRDefault="00851CD0" w:rsidP="00851CD0">
                  <w:pPr>
                    <w:rPr>
                      <w:i/>
                      <w:sz w:val="24"/>
                      <w:szCs w:val="24"/>
                    </w:rPr>
                  </w:pPr>
                  <w:r w:rsidRPr="00851CD0">
                    <w:rPr>
                      <w:i/>
                      <w:sz w:val="24"/>
                      <w:szCs w:val="24"/>
                    </w:rPr>
                    <w:t>Предоставлять транспортное средство: сотрудникам милиции для транспортировки поврежденных при авариях транспортных средств, проезда к месту стихийного бедствия, а также сотрудникам милиции, ФСБ, налоговой полиции в иных не терпящих отлагательства случаях предусмотренных законодательством.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511.75pt;margin-top:-16.8pt;width:248.5pt;height:54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itugIAAME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" filled="f" stroked="f">
            <v:textbox>
              <w:txbxContent>
                <w:p w:rsidR="001C1A8C" w:rsidRPr="00287592" w:rsidRDefault="001C1A8C" w:rsidP="00287592">
                  <w:pPr>
                    <w:pStyle w:val="BrochureCopy"/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1C1A8C">
                    <w:rPr>
                      <w:b/>
                      <w:sz w:val="40"/>
                      <w:szCs w:val="40"/>
                      <w:u w:val="single"/>
                    </w:rPr>
                    <w:t>Запрещается:</w:t>
                  </w:r>
                  <w:proofErr w:type="gramStart"/>
                  <w:r>
                    <w:rPr>
                      <w:i/>
                      <w:sz w:val="28"/>
                      <w:szCs w:val="28"/>
                    </w:rPr>
                    <w:br/>
                  </w:r>
                  <w:r w:rsidRPr="00287592">
                    <w:rPr>
                      <w:i/>
                      <w:sz w:val="24"/>
                      <w:szCs w:val="24"/>
                    </w:rPr>
                    <w:t>-</w:t>
                  </w:r>
                  <w:proofErr w:type="gramEnd"/>
                  <w:r w:rsidRPr="00287592">
                    <w:rPr>
                      <w:i/>
                      <w:sz w:val="24"/>
                      <w:szCs w:val="24"/>
                    </w:rPr>
                    <w:t>ездить, не держась за руль хотя бы одной рукой</w:t>
                  </w:r>
                  <w:r w:rsidRPr="00287592">
                    <w:rPr>
                      <w:i/>
                      <w:sz w:val="24"/>
                      <w:szCs w:val="24"/>
                    </w:rPr>
                    <w:br/>
                    <w:t xml:space="preserve">-перевозить пассажиров, кроме ребенка в возрасте до 7 лет на дополнительном сиденье, оборудованном надежными подножками </w:t>
                  </w:r>
                </w:p>
                <w:p w:rsidR="001C1A8C" w:rsidRPr="00287592" w:rsidRDefault="001C1A8C" w:rsidP="00287592">
                  <w:pPr>
                    <w:pStyle w:val="BrochureCopy"/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287592">
                    <w:rPr>
                      <w:i/>
                      <w:sz w:val="24"/>
                      <w:szCs w:val="24"/>
                    </w:rPr>
                    <w:t>- перевозить груз,</w:t>
                  </w:r>
                  <w:r w:rsidR="00287592" w:rsidRPr="00287592">
                    <w:rPr>
                      <w:i/>
                      <w:sz w:val="24"/>
                      <w:szCs w:val="24"/>
                    </w:rPr>
                    <w:t xml:space="preserve"> который выступает более чем на 0,5 м по длине или ширине за габариты, или груз, мешающий направлению</w:t>
                  </w:r>
                </w:p>
                <w:p w:rsidR="00287592" w:rsidRPr="00287592" w:rsidRDefault="00287592" w:rsidP="00287592">
                  <w:pPr>
                    <w:pStyle w:val="BrochureCopy"/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287592">
                    <w:rPr>
                      <w:i/>
                      <w:sz w:val="24"/>
                      <w:szCs w:val="24"/>
                    </w:rPr>
                    <w:t>-двигаться по дороге при наличии рядом велосипедной дорожки</w:t>
                  </w:r>
                </w:p>
                <w:p w:rsidR="00287592" w:rsidRPr="00287592" w:rsidRDefault="00287592" w:rsidP="00287592">
                  <w:pPr>
                    <w:pStyle w:val="BrochureCopy"/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287592">
                    <w:rPr>
                      <w:i/>
                      <w:sz w:val="24"/>
                      <w:szCs w:val="24"/>
                    </w:rPr>
                    <w:t xml:space="preserve">-поворачивать налево или разворачиваться на дорогах с </w:t>
                  </w:r>
                  <w:proofErr w:type="gramStart"/>
                  <w:r w:rsidRPr="00287592">
                    <w:rPr>
                      <w:i/>
                      <w:sz w:val="24"/>
                      <w:szCs w:val="24"/>
                    </w:rPr>
                    <w:t>трамвайным</w:t>
                  </w:r>
                  <w:proofErr w:type="gramEnd"/>
                  <w:r w:rsidRPr="00287592">
                    <w:rPr>
                      <w:i/>
                      <w:sz w:val="24"/>
                      <w:szCs w:val="24"/>
                    </w:rPr>
                    <w:t xml:space="preserve"> движение и на дорогах, имеющих более одной полосы для движения в данном направлении</w:t>
                  </w:r>
                </w:p>
                <w:p w:rsidR="00287592" w:rsidRPr="00287592" w:rsidRDefault="00287592" w:rsidP="0044310D">
                  <w:pPr>
                    <w:pStyle w:val="BrochureCopy"/>
                    <w:rPr>
                      <w:i/>
                      <w:sz w:val="24"/>
                      <w:szCs w:val="24"/>
                    </w:rPr>
                  </w:pPr>
                  <w:r w:rsidRPr="00287592">
                    <w:rPr>
                      <w:i/>
                      <w:sz w:val="24"/>
                      <w:szCs w:val="24"/>
                    </w:rPr>
                    <w:t>-</w:t>
                  </w:r>
                  <w:r>
                    <w:rPr>
                      <w:i/>
                      <w:sz w:val="24"/>
                      <w:szCs w:val="24"/>
                    </w:rPr>
            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28" style="position:absolute;margin-left:511.75pt;margin-top:-16.8pt;width:248.5pt;height:540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" fillcolor="#938953 [1614]" stroked="f">
            <v:fill opacity="0" color2="#ddd8c2 [2894]" focusposition=",1" focussize="" focus="100%" type="gradientRadial">
              <o:fill v:ext="view" type="gradientCenter"/>
            </v:fill>
            <v:textbox inset=",252pt">
              <w:txbxContent>
                <w:p w:rsidR="00C05BCF" w:rsidRDefault="00C05BCF">
                  <w:pPr>
                    <w:pStyle w:val="BrochureSubtitle2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" o:spid="_x0000_s1029" style="position:absolute;margin-left:0;margin-top:0;width:248.5pt;height:540pt;z-index:-251658240;visibility:visible;mso-position-horizontal:left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" fillcolor="#938953 [1614]" stroked="f">
            <v:fill opacity="0" color2="#ddd8c2 [2894]" focusposition=",1" focussize="" focus="100%" type="gradientRadial">
              <o:fill v:ext="view" type="gradientCenter"/>
            </v:fill>
            <v:textbox>
              <w:txbxContent>
                <w:p w:rsidR="004E09AB" w:rsidRPr="001C1A8C" w:rsidRDefault="001C1A8C" w:rsidP="001C1A8C">
                  <w:pPr>
                    <w:pStyle w:val="BrochureList"/>
                    <w:numPr>
                      <w:ilvl w:val="0"/>
                      <w:numId w:val="0"/>
                    </w:numPr>
                    <w:ind w:left="360"/>
                    <w:rPr>
                      <w:sz w:val="32"/>
                      <w:szCs w:val="32"/>
                    </w:rPr>
                  </w:pPr>
                  <w:r w:rsidRPr="001C1A8C">
                    <w:rPr>
                      <w:i/>
                      <w:sz w:val="32"/>
                      <w:szCs w:val="32"/>
                    </w:rPr>
                    <w:t xml:space="preserve">Велосипед </w:t>
                  </w:r>
                  <w:r w:rsidRPr="001C1A8C">
                    <w:rPr>
                      <w:sz w:val="32"/>
                      <w:szCs w:val="32"/>
                    </w:rPr>
                    <w:t>-</w:t>
                  </w:r>
                  <w:r w:rsidRPr="001C1A8C">
                    <w:rPr>
                      <w:sz w:val="28"/>
                      <w:szCs w:val="28"/>
                    </w:rPr>
                    <w:t xml:space="preserve"> двухколесная, реже трёхколёсная машина для езды, приводимая в движение ногами ездока.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714625" cy="16859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4625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</w:p>
    <w:p w:rsidR="00C05BCF" w:rsidRDefault="00C05BCF" w:rsidP="00F417E2"/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2233C5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aps/>
          <w:noProof/>
          <w:color w:val="212120"/>
          <w:kern w:val="28"/>
          <w:sz w:val="56"/>
          <w:szCs w:val="56"/>
        </w:rPr>
        <w:pict>
          <v:shape id="Надпись 2" o:spid="_x0000_s1030" type="#_x0000_t202" style="position:absolute;margin-left:5.25pt;margin-top:4.55pt;width:211.4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loQA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">
            <v:textbox style="mso-fit-shape-to-text:t">
              <w:txbxContent>
                <w:p w:rsidR="00F417E2" w:rsidRPr="00F417E2" w:rsidRDefault="00F417E2" w:rsidP="00F41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17E2">
                    <w:rPr>
                      <w:b/>
                      <w:sz w:val="24"/>
                      <w:szCs w:val="24"/>
                    </w:rPr>
                    <w:t>Работу выполнили учащиеся 9класса</w:t>
                  </w:r>
                </w:p>
                <w:p w:rsidR="00F417E2" w:rsidRDefault="00F417E2" w:rsidP="00F41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417E2">
                    <w:rPr>
                      <w:b/>
                      <w:sz w:val="24"/>
                      <w:szCs w:val="24"/>
                    </w:rPr>
                    <w:t>Кабачинова</w:t>
                  </w:r>
                  <w:proofErr w:type="spellEnd"/>
                  <w:r w:rsidRPr="00F417E2">
                    <w:rPr>
                      <w:b/>
                      <w:sz w:val="24"/>
                      <w:szCs w:val="24"/>
                    </w:rPr>
                    <w:t xml:space="preserve"> Полина и</w:t>
                  </w:r>
                </w:p>
                <w:p w:rsidR="00F417E2" w:rsidRDefault="00F417E2" w:rsidP="00F41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17E2">
                    <w:rPr>
                      <w:b/>
                      <w:sz w:val="24"/>
                      <w:szCs w:val="24"/>
                    </w:rPr>
                    <w:t>Гаранина Дарья</w:t>
                  </w:r>
                </w:p>
                <w:p w:rsidR="00851CD0" w:rsidRPr="00F417E2" w:rsidRDefault="00851CD0" w:rsidP="00F41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Тельминова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Наталия</w:t>
                  </w:r>
                </w:p>
                <w:p w:rsidR="00F417E2" w:rsidRPr="00F417E2" w:rsidRDefault="00851CD0" w:rsidP="00F417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2015</w:t>
                  </w:r>
                </w:p>
              </w:txbxContent>
            </v:textbox>
          </v:shape>
        </w:pict>
      </w: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F417E2" w:rsidRDefault="00F417E2" w:rsidP="00F417E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120"/>
          <w:kern w:val="28"/>
          <w:sz w:val="56"/>
          <w:szCs w:val="56"/>
        </w:rPr>
      </w:pPr>
    </w:p>
    <w:p w:rsidR="0044333C" w:rsidRDefault="0044333C">
      <w:pPr>
        <w:pStyle w:val="BrochureCopy"/>
        <w:rPr>
          <w:b/>
          <w:color w:val="548DD4" w:themeColor="text2" w:themeTint="99"/>
          <w:sz w:val="72"/>
          <w:szCs w:val="72"/>
        </w:rPr>
      </w:pPr>
    </w:p>
    <w:p w:rsidR="001C1A8C" w:rsidRPr="00851CD0" w:rsidRDefault="001C1A8C">
      <w:pPr>
        <w:pStyle w:val="BrochureCopy"/>
        <w:rPr>
          <w:b/>
          <w:color w:val="548DD4" w:themeColor="text2" w:themeTint="99"/>
          <w:sz w:val="72"/>
          <w:szCs w:val="72"/>
        </w:rPr>
      </w:pPr>
      <w:r w:rsidRPr="00851CD0">
        <w:rPr>
          <w:b/>
          <w:color w:val="548DD4" w:themeColor="text2" w:themeTint="99"/>
          <w:sz w:val="72"/>
          <w:szCs w:val="72"/>
        </w:rPr>
        <w:lastRenderedPageBreak/>
        <w:t xml:space="preserve">Велосипедист,  </w:t>
      </w:r>
    </w:p>
    <w:p w:rsidR="00C05BCF" w:rsidRPr="00851CD0" w:rsidRDefault="001C1A8C">
      <w:pPr>
        <w:pStyle w:val="BrochureCopy"/>
        <w:rPr>
          <w:b/>
          <w:color w:val="548DD4" w:themeColor="text2" w:themeTint="99"/>
          <w:sz w:val="72"/>
          <w:szCs w:val="72"/>
        </w:rPr>
      </w:pPr>
      <w:r w:rsidRPr="00851CD0">
        <w:rPr>
          <w:b/>
          <w:color w:val="548DD4" w:themeColor="text2" w:themeTint="99"/>
          <w:sz w:val="72"/>
          <w:szCs w:val="72"/>
        </w:rPr>
        <w:t xml:space="preserve"> помни!</w:t>
      </w:r>
    </w:p>
    <w:p w:rsidR="001C1A8C" w:rsidRPr="001C1A8C" w:rsidRDefault="00851CD0">
      <w:pPr>
        <w:pStyle w:val="BrochureCopy"/>
        <w:rPr>
          <w:color w:val="548DD4" w:themeColor="text2" w:themeTint="99"/>
          <w:sz w:val="52"/>
          <w:szCs w:val="52"/>
        </w:rPr>
      </w:pPr>
      <w:r>
        <w:rPr>
          <w:noProof/>
          <w:color w:val="1F497D" w:themeColor="text2"/>
          <w:sz w:val="52"/>
          <w:szCs w:val="52"/>
        </w:rPr>
        <w:drawing>
          <wp:inline distT="0" distB="0" distL="0" distR="0">
            <wp:extent cx="26289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KC2790V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A8C" w:rsidRPr="001C1A8C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729FF"/>
    <w:multiLevelType w:val="hybridMultilevel"/>
    <w:tmpl w:val="923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7C3F"/>
    <w:multiLevelType w:val="hybridMultilevel"/>
    <w:tmpl w:val="37B4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7BCC"/>
    <w:multiLevelType w:val="hybridMultilevel"/>
    <w:tmpl w:val="04023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E2849"/>
    <w:multiLevelType w:val="hybridMultilevel"/>
    <w:tmpl w:val="5564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49A5"/>
    <w:multiLevelType w:val="hybridMultilevel"/>
    <w:tmpl w:val="81F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057C6"/>
    <w:multiLevelType w:val="hybridMultilevel"/>
    <w:tmpl w:val="349A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4E09AB"/>
    <w:rsid w:val="001C1A8C"/>
    <w:rsid w:val="002207D3"/>
    <w:rsid w:val="002233C5"/>
    <w:rsid w:val="00287592"/>
    <w:rsid w:val="002D1403"/>
    <w:rsid w:val="003E72BE"/>
    <w:rsid w:val="0044310D"/>
    <w:rsid w:val="0044333C"/>
    <w:rsid w:val="004E09AB"/>
    <w:rsid w:val="00504DCC"/>
    <w:rsid w:val="005E72CB"/>
    <w:rsid w:val="00666986"/>
    <w:rsid w:val="00690882"/>
    <w:rsid w:val="007A150D"/>
    <w:rsid w:val="007E5D1A"/>
    <w:rsid w:val="008164D4"/>
    <w:rsid w:val="00851CD0"/>
    <w:rsid w:val="008D7E21"/>
    <w:rsid w:val="00B01FC6"/>
    <w:rsid w:val="00BC1557"/>
    <w:rsid w:val="00C05BCF"/>
    <w:rsid w:val="00D504A6"/>
    <w:rsid w:val="00D8788D"/>
    <w:rsid w:val="00F417E2"/>
    <w:rsid w:val="00FC0D74"/>
    <w:rsid w:val="00FC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22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List Paragraph"/>
    <w:basedOn w:val="a"/>
    <w:uiPriority w:val="34"/>
    <w:unhideWhenUsed/>
    <w:qFormat/>
    <w:rsid w:val="004E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List Paragraph"/>
    <w:basedOn w:val="a"/>
    <w:uiPriority w:val="34"/>
    <w:unhideWhenUsed/>
    <w:qFormat/>
    <w:rsid w:val="004E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91;&#1093;&#1086;&#1073;&#1086;&#1076;&#1089;&#1082;&#1072;&#1103;%20&#1096;&#1082;&#1086;&#1083;&#1072;%201\Application%20Data\Microsoft\&#1064;&#1072;&#1073;&#1083;&#1086;&#1085;&#1099;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49D94B-36EA-478F-8EF6-99F76EBF8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Шухободская школа 1</dc:creator>
  <cp:lastModifiedBy>ШКОЛА</cp:lastModifiedBy>
  <cp:revision>2</cp:revision>
  <cp:lastPrinted>2014-11-13T05:40:00Z</cp:lastPrinted>
  <dcterms:created xsi:type="dcterms:W3CDTF">2015-05-05T10:40:00Z</dcterms:created>
  <dcterms:modified xsi:type="dcterms:W3CDTF">2015-05-05T10:40:00Z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